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First detection of Apis mellifera filamentous virus in Apis cerana cerana in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Chunsheng Hou#, Beibei Li#, Yuexiong Luo, Shuai Deng#, Qingyun Diao#.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112-115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vertAlign w:val="baseline"/>
                <w:lang w:eastAsia="zh-CN"/>
              </w:rPr>
              <w:t>罗岳雄</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Journal of Invertebrate Pathology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"http://www.sciencedirect.com/science/article/pii/S0022201116300751" </w:instrText>
            </w:r>
            <w:r>
              <w:rPr>
                <w:rFonts w:hint="eastAsia"/>
                <w:sz w:val="21"/>
                <w:szCs w:val="21"/>
              </w:rPr>
              <w:fldChar w:fldCharType="separate"/>
            </w:r>
            <w:r>
              <w:rPr>
                <w:rStyle w:val="5"/>
                <w:rFonts w:hint="eastAsia"/>
                <w:sz w:val="21"/>
                <w:szCs w:val="21"/>
              </w:rPr>
              <w:t>http://www.sciencedirect.com/science/article/pii/S0022201116300751</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vertAlign w:val="baseline"/>
              </w:rPr>
              <w:t>Although many honey bee RNA viruses have been correlated with colony declines, little is known regarding the potential role of DNA viruses. Here, we examined seemingly healthy and crawling bee samples from China using PCR to identify whether Apis mellifera filamentous virus (AmFV) was present in A. cerana cerana. The highest AmFV infection percentage among Chinese provinces occurred in crawling bees from Gansu province (85.48%), and the lowest was in bees from Beijing (31.58%). A phylogenetic analysis showed that the Chinese isolate of AmFV exhibited a high genetic similarity with isolates from Belgium, Switzerland and USA. This is the first report of AmFV infections in Chinese A. cerana cerana populations.</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0E900F8F"/>
    <w:rsid w:val="19E62CD2"/>
    <w:rsid w:val="1FCE2D45"/>
    <w:rsid w:val="205A4A08"/>
    <w:rsid w:val="237265CB"/>
    <w:rsid w:val="289D47A3"/>
    <w:rsid w:val="2B536466"/>
    <w:rsid w:val="2C10646C"/>
    <w:rsid w:val="2EBF311D"/>
    <w:rsid w:val="367B6C0F"/>
    <w:rsid w:val="473543B1"/>
    <w:rsid w:val="4EE8736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2017-07-04T07:39:39Z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